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보증금 정산 명세서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아래 임대차 목적물에 대한 임차인의 보증금 정산 내역을 다음과 같이 통보합니다.</w:t>
        <w:br w:type="textWrapping"/>
        <w:br w:type="textWrapping"/>
        <w:t xml:space="preserve">임차인 성명: ___________________________</w:t>
        <w:br w:type="textWrapping"/>
        <w:t xml:space="preserve">임대차 목적물 주소: ________________________</w:t>
        <w:br w:type="textWrapping"/>
      </w:r>
    </w:p>
    <w:tbl>
      <w:tblPr>
        <w:tblStyle w:val="Table1"/>
        <w:tblW w:w="86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항목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금액(USD)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미납 임대료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손상 수리 비용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청소 비용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기타 비용 (구체적 명시): ______________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_____________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br w:type="textWrapping"/>
        <w:t xml:space="preserve">총 공제 금액: $ ______________</w:t>
        <w:br w:type="textWrapping"/>
        <w:t xml:space="preserve">지급한 보증금: $ ______________</w:t>
        <w:br w:type="textWrapping"/>
        <w:t xml:space="preserve">반환할 보증금: $______________</w:t>
        <w:br w:type="textWrapping"/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br w:type="textWrapping"/>
        <w:t xml:space="preserve">날짜: ___________</w:t>
        <w:br w:type="textWrapping"/>
        <w:t xml:space="preserve">임대인 서명: _______________________</w:t>
        <w:br w:type="textWrapping"/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BpYsOVsVAYkJsx80j55HFeHIGQ==">CgMxLjA4AHIhMXVJZVRDNTFad1BENmRjc1I0RGctUEY2R0pMTExEWk5w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