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  <w:jc w:val="center"/>
      </w:pPr>
      <w:r>
        <w:t>유지보수 요청서</w:t>
      </w:r>
    </w:p>
    <w:p>
      <w:r>
        <w:t>임차인 성명: ______________________________________</w:t>
        <w:br/>
        <w:t>부동산 주소: ______________________________________</w:t>
        <w:br/>
        <w:t>연락처: ____________________________________________</w:t>
        <w:br/>
        <w:t>요청 날짜: _______________________________________</w:t>
        <w:br/>
      </w:r>
    </w:p>
    <w:p>
      <w:pPr>
        <w:pStyle w:val="Heading2"/>
      </w:pPr>
      <w:r>
        <w:t>요청 사항 및 내용:</w:t>
      </w:r>
    </w:p>
    <w:p>
      <w:r>
        <w:t>____________________________________________________________</w:t>
        <w:br/>
        <w:t>____________________________________________________________</w:t>
        <w:br/>
        <w:t>____________________________________________________________</w:t>
        <w:br/>
        <w:t>____________________________________________________________</w:t>
        <w:br/>
      </w:r>
    </w:p>
    <w:p>
      <w:pPr>
        <w:pStyle w:val="Heading2"/>
      </w:pPr>
      <w:r>
        <w:t>부동산 출입 허가</w:t>
      </w:r>
    </w:p>
    <w:p>
      <w:r>
        <w:t>아래 사항 중 하나를 선택하십시오:</w:t>
        <w:br/>
        <w:t>☐ 임차인은 임대인 또는 관리자가 수리를 위해 부재 중에도 부동산에 출입하는 것을 허가합니다.</w:t>
        <w:br/>
        <w:t>☐ 임차인은 부재 시 출입을 허가하지 않으며, 사전 약속 후 수리 진행을 원합니다.</w:t>
        <w:br/>
      </w:r>
    </w:p>
    <w:p>
      <w:r>
        <w:br/>
        <w:t>날짜: ___________</w:t>
        <w:br/>
        <w:t>임차인 서명: _______________________</w:t>
        <w:br/>
        <w:t>임대인/관리자 서명: _______________________</w:t>
        <w:br/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